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DB2BEF">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B2BEF">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DB2BEF">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DE71E8" w:rsidRDefault="00DE71E8" w:rsidP="006750C0">
      <w:pPr>
        <w:spacing w:before="240"/>
      </w:pPr>
      <w:r>
        <w:t>Erkennung von Pflanzen herausforderndes Problem der computer vision,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FA10B7" w:rsidRDefault="00FA10B7" w:rsidP="00FA10B7">
      <w:pPr>
        <w:pStyle w:val="berschrift2"/>
        <w:ind w:left="567"/>
      </w:pPr>
      <w:bookmarkStart w:id="5" w:name="_Toc466975887"/>
      <w:bookmarkStart w:id="6" w:name="_Toc399695333"/>
      <w:bookmarkStart w:id="7" w:name="_Toc399695518"/>
      <w:bookmarkStart w:id="8" w:name="_Toc399695698"/>
    </w:p>
    <w:p w:rsidR="00FA10B7" w:rsidRDefault="00FA10B7" w:rsidP="00FA10B7">
      <w:r>
        <w:t>Kürzeste Wege?</w:t>
      </w:r>
    </w:p>
    <w:p w:rsidR="00E405EE" w:rsidRPr="00E405EE" w:rsidRDefault="00A60B07" w:rsidP="00E405EE">
      <w:pPr>
        <w:pStyle w:val="berschrift2"/>
        <w:numPr>
          <w:ilvl w:val="1"/>
          <w:numId w:val="1"/>
        </w:numPr>
        <w:ind w:left="567" w:hanging="567"/>
      </w:pPr>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DB2BEF"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lastRenderedPageBreak/>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lastRenderedPageBreak/>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lastRenderedPageBreak/>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 xml:space="preserve">(Wang, </w:t>
            </w:r>
            <w:r w:rsidR="00923F67" w:rsidRPr="00923F67">
              <w:rPr>
                <w:noProof/>
              </w:rPr>
              <w:lastRenderedPageBreak/>
              <w:t>Sun, Zhang, Ying, &amp; Ma, 2016)</w:t>
            </w:r>
            <w:r>
              <w:fldChar w:fldCharType="end"/>
            </w:r>
          </w:p>
        </w:tc>
        <w:tc>
          <w:tcPr>
            <w:tcW w:w="2823" w:type="dxa"/>
          </w:tcPr>
          <w:p w:rsidR="001F4093" w:rsidRDefault="001F4093" w:rsidP="003C0107">
            <w:pPr>
              <w:jc w:val="left"/>
            </w:pPr>
            <w:r>
              <w:lastRenderedPageBreak/>
              <w:t>?</w:t>
            </w:r>
          </w:p>
        </w:tc>
        <w:tc>
          <w:tcPr>
            <w:tcW w:w="2373" w:type="dxa"/>
          </w:tcPr>
          <w:p w:rsidR="001F4093" w:rsidRPr="0052357A" w:rsidRDefault="001F4093" w:rsidP="003C0107">
            <w:pPr>
              <w:jc w:val="left"/>
            </w:pPr>
            <w:r w:rsidRPr="0052357A">
              <w:rPr>
                <w:color w:val="00B050"/>
              </w:rPr>
              <w:t>PCNN</w:t>
            </w:r>
            <w:r>
              <w:t xml:space="preserve">, Hu-Momente, </w:t>
            </w:r>
            <w:r>
              <w:lastRenderedPageBreak/>
              <w:t>Zernike-Momente</w:t>
            </w:r>
          </w:p>
        </w:tc>
        <w:tc>
          <w:tcPr>
            <w:tcW w:w="1231" w:type="dxa"/>
          </w:tcPr>
          <w:p w:rsidR="001F4093" w:rsidRDefault="001F4093" w:rsidP="003C0107">
            <w:pPr>
              <w:jc w:val="left"/>
            </w:pPr>
            <w:r>
              <w:lastRenderedPageBreak/>
              <w:t>SVM</w:t>
            </w:r>
          </w:p>
        </w:tc>
        <w:tc>
          <w:tcPr>
            <w:tcW w:w="1052" w:type="dxa"/>
          </w:tcPr>
          <w:p w:rsidR="001F4093" w:rsidRDefault="001F4093" w:rsidP="00F27DF7">
            <w:pPr>
              <w:jc w:val="left"/>
            </w:pPr>
            <w:r w:rsidRPr="00F27DF7">
              <w:t>Intell</w:t>
            </w:r>
            <w:r w:rsidRPr="00F27DF7">
              <w:t>i</w:t>
            </w:r>
            <w:r w:rsidRPr="00F27DF7">
              <w:lastRenderedPageBreak/>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lastRenderedPageBreak/>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20623" w:rsidRDefault="004437C7" w:rsidP="00420623">
      <w:pPr>
        <w:pStyle w:val="berschrift2"/>
        <w:numPr>
          <w:ilvl w:val="1"/>
          <w:numId w:val="1"/>
        </w:numPr>
        <w:ind w:left="567" w:hanging="567"/>
      </w:pPr>
      <w:r>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lastRenderedPageBreak/>
        <w:drawing>
          <wp:inline distT="0" distB="0" distL="0" distR="0" wp14:anchorId="7977C3EB" wp14:editId="02A3F8A0">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644788">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644788">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644788"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261630" w:rsidRPr="00C707C2" w:rsidRDefault="00261630" w:rsidP="00C707C2">
      <w:r>
        <w:t>AUFLÖSUNG! mehr Details</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lastRenderedPageBreak/>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r>
        <w:t xml:space="preserve">Wahl und </w:t>
      </w:r>
      <w:r w:rsidR="00E42E47">
        <w:t>Extraktion der Features</w:t>
      </w:r>
      <w:bookmarkEnd w:id="46"/>
    </w:p>
    <w:p w:rsidR="00E46A49" w:rsidRDefault="00E46A49" w:rsidP="00E46A49"/>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63146F" w:rsidRDefault="0063146F" w:rsidP="00E46A49">
      <w:r>
        <w:t>Form und Textur möglichst getrennt betrachten</w:t>
      </w:r>
    </w:p>
    <w:p w:rsidR="00E50A0B" w:rsidRDefault="00E50A0B" w:rsidP="00E50A0B">
      <w:pPr>
        <w:pStyle w:val="berschrift3"/>
        <w:numPr>
          <w:ilvl w:val="2"/>
          <w:numId w:val="1"/>
        </w:numPr>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w:t>
      </w:r>
      <w:r w:rsidR="005455DD">
        <w:lastRenderedPageBreak/>
        <w:t xml:space="preserve">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r>
        <w:t>Momente</w:t>
      </w:r>
    </w:p>
    <w:p w:rsidR="00422C34" w:rsidRDefault="00422C34" w:rsidP="00422C34">
      <w:r>
        <w:t>Hu, Zernike</w:t>
      </w:r>
    </w:p>
    <w:p w:rsidR="00025E8D" w:rsidRPr="00422C34" w:rsidRDefault="00025E8D" w:rsidP="00422C34">
      <w:r w:rsidRPr="00025E8D">
        <w:t>Zernike moments are not a texture feature, but rather a global measure of how the mass is distributed</w:t>
      </w:r>
    </w:p>
    <w:p w:rsidR="00422C34" w:rsidRDefault="00422C34" w:rsidP="00422C34">
      <w:pPr>
        <w:pStyle w:val="berschrift4"/>
        <w:numPr>
          <w:ilvl w:val="3"/>
          <w:numId w:val="1"/>
        </w:numPr>
        <w:ind w:left="851" w:hanging="851"/>
        <w:jc w:val="left"/>
      </w:pPr>
      <w:r>
        <w:t>Shape Context</w:t>
      </w:r>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r>
        <w:t>Blattadern</w:t>
      </w:r>
    </w:p>
    <w:p w:rsidR="004E342F" w:rsidRDefault="004E342F" w:rsidP="004E342F">
      <w:pPr>
        <w:pStyle w:val="berschrift3"/>
        <w:numPr>
          <w:ilvl w:val="2"/>
          <w:numId w:val="1"/>
        </w:numPr>
      </w:pPr>
      <w:r>
        <w:t>Blattadern</w:t>
      </w:r>
    </w:p>
    <w:p w:rsidR="00E50A0B" w:rsidRDefault="004E342F" w:rsidP="007A0ACB">
      <w:r>
        <w:t>Texturbeschreibung</w:t>
      </w:r>
    </w:p>
    <w:p w:rsidR="004E342F" w:rsidRDefault="004E342F" w:rsidP="004E342F">
      <w:pPr>
        <w:pStyle w:val="berschrift4"/>
        <w:numPr>
          <w:ilvl w:val="3"/>
          <w:numId w:val="1"/>
        </w:numPr>
        <w:ind w:left="851" w:hanging="851"/>
        <w:jc w:val="left"/>
      </w:pPr>
      <w:r>
        <w:t>Local binary pattern</w:t>
      </w:r>
    </w:p>
    <w:p w:rsidR="004E342F" w:rsidRPr="004E342F" w:rsidRDefault="004E342F" w:rsidP="007A0ACB"/>
    <w:p w:rsidR="00833031" w:rsidRDefault="00833031" w:rsidP="00E50A0B">
      <w:pPr>
        <w:pStyle w:val="berschrift4"/>
        <w:numPr>
          <w:ilvl w:val="2"/>
          <w:numId w:val="1"/>
        </w:numPr>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w:t>
      </w:r>
      <w:r w:rsidR="00E940FC">
        <w:rPr>
          <w:rFonts w:ascii="Calibri" w:hAnsi="Calibri" w:cs="Times New Roman"/>
          <w:noProof/>
          <w:szCs w:val="24"/>
        </w:rPr>
        <w:lastRenderedPageBreak/>
        <w:t xml:space="preserve">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lastRenderedPageBreak/>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r>
        <w:t>probabilistische</w:t>
      </w:r>
      <w:r w:rsidR="00990D8F">
        <w:t>s</w:t>
      </w:r>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7E3671" w:rsidRPr="00345DC8" w:rsidRDefault="007E3671" w:rsidP="00345DC8"/>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4A72F0" w:rsidRPr="004A72F0" w:rsidRDefault="004A72F0" w:rsidP="004A72F0">
      <w:r>
        <w:t>keine blosse Abfolge von Skripten, sonder strukturiert, damit austauschbar</w:t>
      </w:r>
      <w:r w:rsidR="009506F6">
        <w:t>e Komponenten (Interface, abstrakte Klassen)</w:t>
      </w:r>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lastRenderedPageBreak/>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F67A08" w:rsidRDefault="0016544C" w:rsidP="003472B6">
      <w:pPr>
        <w:pStyle w:val="berschrift3"/>
        <w:numPr>
          <w:ilvl w:val="2"/>
          <w:numId w:val="1"/>
        </w:numPr>
      </w:pPr>
      <w:r>
        <w:t xml:space="preserve">Verwendete Bibliotheken </w:t>
      </w:r>
    </w:p>
    <w:p w:rsidR="00F67A08" w:rsidRDefault="00EB58C3" w:rsidP="00F67A08">
      <w:r>
        <w:t xml:space="preserve">Unittests, Oberfläch,  </w:t>
      </w:r>
      <w:r w:rsidR="00F67A08">
        <w:t>nicht Java sondern Pytho</w:t>
      </w:r>
      <w:r w:rsidR="00C25DC6">
        <w:t>n</w:t>
      </w:r>
    </w:p>
    <w:p w:rsidR="00BF120E" w:rsidRPr="00F67A08" w:rsidRDefault="00BF120E" w:rsidP="00F67A08">
      <w:r>
        <w:t>OpenCV Konturpunkte, Binarisierung</w:t>
      </w:r>
    </w:p>
    <w:p w:rsidR="00363DBD" w:rsidRDefault="0016544C" w:rsidP="003472B6">
      <w:pPr>
        <w:pStyle w:val="berschrift3"/>
        <w:numPr>
          <w:ilvl w:val="2"/>
          <w:numId w:val="1"/>
        </w:numPr>
      </w:pPr>
      <w:r>
        <w:t>Testumgebung</w:t>
      </w:r>
    </w:p>
    <w:p w:rsidR="00EB58C3" w:rsidRPr="00EB58C3" w:rsidRDefault="00EB58C3" w:rsidP="00EB58C3">
      <w:r>
        <w:t>Oberfläche mit PyQt</w:t>
      </w:r>
    </w:p>
    <w:p w:rsidR="003472B6" w:rsidRDefault="003472B6" w:rsidP="003472B6">
      <w:pPr>
        <w:pStyle w:val="berschrift3"/>
        <w:numPr>
          <w:ilvl w:val="2"/>
          <w:numId w:val="1"/>
        </w:numPr>
      </w:pPr>
      <w:r>
        <w:t>Segmentierung</w:t>
      </w:r>
    </w:p>
    <w:p w:rsidR="00054141" w:rsidRPr="00054141" w:rsidRDefault="00054141" w:rsidP="00054141">
      <w:r>
        <w:t>Ausgang immer maskiertes Bild</w:t>
      </w:r>
    </w:p>
    <w:p w:rsidR="008F6ED8" w:rsidRDefault="008F6ED8" w:rsidP="003472B6">
      <w:r>
        <w:t xml:space="preserve">Die Segmentierung mittels Otsu-Thresholding wurde mit </w:t>
      </w:r>
      <w:r w:rsidR="00FB75B5">
        <w:t xml:space="preserve">Hilfe </w:t>
      </w:r>
      <w:r>
        <w:t xml:space="preserve">der OpenCV-Bibliothek umgesetzt.  Zunächst wird das Ausgangsbild </w:t>
      </w:r>
      <w:r w:rsidR="00F718D5">
        <w:t xml:space="preserve">im RGB-Farbraum </w:t>
      </w:r>
      <w:r>
        <w:t xml:space="preserve">eingelesen und in ein Graustufenbild umgewandelt. </w:t>
      </w:r>
      <w:r w:rsidR="00104D9E" w:rsidRPr="00104D9E">
        <w:rPr>
          <w:color w:val="FF0000"/>
        </w:rPr>
        <w:t>???</w:t>
      </w:r>
      <w:r w:rsidR="00104D9E">
        <w:t xml:space="preserve"> </w:t>
      </w:r>
      <w:r>
        <w:t xml:space="preserve">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r w:rsidR="00BF5683">
        <w:t>binarisierten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lastRenderedPageBreak/>
        <w:t>Schatten sehr dunkel</w:t>
      </w:r>
      <w:r w:rsidR="00F864D0">
        <w:t xml:space="preserve">. </w:t>
      </w:r>
      <w:r w:rsidR="00642D8A">
        <w:t>Da auch das Blatt dunkler ist als der Hintergrund, werden die Pixel der Schatten dem Vordergrund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 xml:space="preserve">der HSV-Farbraum, der die Helligkeit von der Farbsättigung und dem Farbwert trennt, für die Freistellung der </w:t>
      </w:r>
      <w:r w:rsidR="0033674A">
        <w:t xml:space="preserve">farbigen </w:t>
      </w:r>
      <w:r>
        <w:t>Blätter besser geeignet als der 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 xml:space="preserve">Ein Otsu-Thresholding des  Sättigungsanteils trennt in einer Vielzahl der Bilder </w:t>
      </w:r>
    </w:p>
    <w:p w:rsidR="0033674A" w:rsidRDefault="0033674A" w:rsidP="00F718D5">
      <w:r>
        <w:t>Warum kmeans?</w:t>
      </w:r>
      <w:r w:rsidR="00535197">
        <w:t xml:space="preserve"> Bilder raussuchen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r>
        <w:t>value dazu</w:t>
      </w:r>
    </w:p>
    <w:p w:rsidR="00DE5979" w:rsidRDefault="007D7FEB" w:rsidP="003472B6">
      <w:r>
        <w:t xml:space="preserve">Bestehendes Problem: farbige Schatten. </w:t>
      </w:r>
      <w:r w:rsidR="00DE5979">
        <w:t>Die Schatten sind hauptächlich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lastRenderedPageBreak/>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CC594D" w:rsidP="003472B6">
      <w:r>
        <w:t xml:space="preserve">entfernung stiel entfernt (vielleicht bezug auf </w:t>
      </w:r>
      <w:r w:rsidRPr="00CC594D">
        <w:t>Plant identification using leaf shapes—A pattern counting approach</w:t>
      </w:r>
      <w:r>
        <w:t>)</w:t>
      </w:r>
    </w:p>
    <w:p w:rsidR="00ED760F" w:rsidRDefault="00ED760F" w:rsidP="003472B6"/>
    <w:p w:rsidR="00756970"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11ECF372" wp14:editId="556A68D4">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0970" cy="2936865"/>
                    </a:xfrm>
                    <a:prstGeom prst="rect">
                      <a:avLst/>
                    </a:prstGeom>
                  </pic:spPr>
                </pic:pic>
              </a:graphicData>
            </a:graphic>
          </wp:inline>
        </w:drawing>
      </w:r>
    </w:p>
    <w:p w:rsidR="004A0901" w:rsidRPr="003472B6" w:rsidRDefault="004A0901" w:rsidP="003472B6">
      <w:r>
        <w:t>Shape allgemein: immer längste kontur nehmen, falls mehrere Konturen, kleine Objekte bei Segmentierung zurückbleiben</w:t>
      </w:r>
    </w:p>
    <w:p w:rsidR="00916011" w:rsidRDefault="00916011" w:rsidP="00916011">
      <w:pPr>
        <w:pStyle w:val="berschrift3"/>
        <w:numPr>
          <w:ilvl w:val="2"/>
          <w:numId w:val="1"/>
        </w:numPr>
      </w:pPr>
      <w:r>
        <w:t>Inner Distance Shape Context</w:t>
      </w:r>
    </w:p>
    <w:p w:rsidR="00916011" w:rsidRDefault="00916011" w:rsidP="00916011">
      <w:r>
        <w:t xml:space="preserve">Für Python sind keine Bibliotheken verfügbar, die Methoden zur Extraktion des </w:t>
      </w:r>
      <w:r w:rsidR="00254942">
        <w:t xml:space="preserve">Inner Distance </w:t>
      </w:r>
      <w:r>
        <w:t xml:space="preserve">Shape Context bereitstellen. </w:t>
      </w:r>
      <w:r w:rsidR="00C61FB2">
        <w:t xml:space="preserve">Daher </w:t>
      </w:r>
      <w:r w:rsidR="00BF120E">
        <w:t>wird</w:t>
      </w:r>
      <w:r w:rsidR="00C61FB2">
        <w:t xml:space="preserve"> der </w:t>
      </w:r>
      <w:r w:rsidR="00E80565">
        <w:t xml:space="preserve">Algorithmus von </w:t>
      </w:r>
      <w:r w:rsidR="00E80565" w:rsidRPr="00E80565">
        <w:rPr>
          <w:color w:val="FF0000"/>
        </w:rPr>
        <w:t>???</w:t>
      </w:r>
      <w:r w:rsidR="00E80565">
        <w:t xml:space="preserve"> selbst impleme</w:t>
      </w:r>
      <w:r w:rsidR="00E80565">
        <w:t>n</w:t>
      </w:r>
      <w:r w:rsidR="00E80565">
        <w:t>tiert.</w:t>
      </w:r>
    </w:p>
    <w:p w:rsidR="00571693" w:rsidRPr="00571693" w:rsidRDefault="00571693" w:rsidP="00916011">
      <w:pPr>
        <w:rPr>
          <w:color w:val="FF0000"/>
        </w:rPr>
      </w:pPr>
      <w:r w:rsidRPr="00571693">
        <w:rPr>
          <w:color w:val="FF0000"/>
        </w:rPr>
        <w:t>Umcodierung von 255 auf Null</w:t>
      </w:r>
      <w:r>
        <w:rPr>
          <w:color w:val="FF0000"/>
        </w:rPr>
        <w:t xml:space="preserve"> (allgemeingültig)</w:t>
      </w:r>
    </w:p>
    <w:p w:rsidR="00ED22C7" w:rsidRDefault="00ED22C7" w:rsidP="00ED22C7">
      <w:r>
        <w:t xml:space="preserve">Ausgangspunkt für die Berechnung </w:t>
      </w:r>
      <w:r w:rsidR="00863900">
        <w:t>jedweder</w:t>
      </w:r>
      <w:r>
        <w:t xml:space="preserve"> Shape Contexts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 xml:space="preserve">bweichend vom ursprünglichen </w:t>
      </w:r>
      <w:r>
        <w:lastRenderedPageBreak/>
        <w:t>Konzept des Shape Contexts</w:t>
      </w:r>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programmatisch</w:t>
      </w:r>
      <w:r w:rsidR="00035846">
        <w:t xml:space="preserve"> </w:t>
      </w:r>
      <w:r w:rsidR="003E4F34">
        <w:t xml:space="preserve">überprüft, </w:t>
      </w:r>
      <w:r w:rsidR="00035846">
        <w:t>ob</w:t>
      </w:r>
      <w:r>
        <w:t xml:space="preserve"> </w:t>
      </w:r>
      <w:r w:rsidR="003E01CA">
        <w:t>Zwischenp</w:t>
      </w:r>
      <w:r>
        <w:t xml:space="preserve">unkte auf </w:t>
      </w:r>
      <w:r w:rsidR="00035846">
        <w:t>dieser</w:t>
      </w:r>
      <w:r>
        <w:t xml:space="preserve"> Linie nur Werte</w:t>
      </w:r>
      <w:r w:rsidR="003E4F34">
        <w:t xml:space="preserve"> größer Null</w:t>
      </w:r>
      <w:r>
        <w:t xml:space="preserve"> 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Floyd-Warshall-Algorithmus</w:t>
      </w:r>
      <w:r w:rsidR="00ED39C2">
        <w:t xml:space="preserve"> </w:t>
      </w:r>
      <w:r w:rsidR="00425856">
        <w:t xml:space="preserve">wird </w:t>
      </w:r>
      <w:r w:rsidR="00ED39C2">
        <w:t xml:space="preserve">eine Matrix erzeugt </w:t>
      </w:r>
      <w:r w:rsidR="00ED39C2" w:rsidRPr="00ED39C2">
        <w:rPr>
          <w:color w:val="FF0000"/>
        </w:rPr>
        <w:t>(scipy)</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r w:rsidR="00D85A97">
        <w:t xml:space="preserve">ungerichteten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9778F0" w:rsidRPr="009778F0" w:rsidRDefault="009778F0" w:rsidP="00916011">
      <w:pPr>
        <w:rPr>
          <w:color w:val="FF0000"/>
        </w:rPr>
      </w:pPr>
      <w:r w:rsidRPr="009778F0">
        <w:rPr>
          <w:color w:val="FF0000"/>
        </w:rPr>
        <w:t>Pseudocode</w:t>
      </w:r>
    </w:p>
    <w:p w:rsidR="00455BB7" w:rsidRDefault="00607189" w:rsidP="00455BB7">
      <w:r>
        <w:t>Für jeden aus</w:t>
      </w:r>
      <w:r w:rsidR="009778F0">
        <w:t xml:space="preserve"> der Kontur entnommenen</w:t>
      </w:r>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 xml:space="preserve">Für die Zuordnung der Punkte in das Histogramm werden </w:t>
      </w:r>
      <w:r w:rsidR="00C517C6">
        <w:t xml:space="preserve">die </w:t>
      </w:r>
      <w:r w:rsidR="00BE0E1B">
        <w:t xml:space="preserve">Wertebereiche der </w:t>
      </w:r>
      <w:r>
        <w:t>Winkel  und Wegelänge</w:t>
      </w:r>
      <w:r w:rsidR="00BE0E1B">
        <w:t>n</w:t>
      </w:r>
      <w:r>
        <w:t xml:space="preserve"> logarithmisch in jeweils acht Klassen unterteilt.</w:t>
      </w:r>
      <w:r w:rsidR="00797F16">
        <w:t xml:space="preserve"> </w:t>
      </w:r>
      <w:r w:rsidR="00BE0E1B">
        <w:t>Der</w:t>
      </w:r>
      <w:r w:rsidR="006A43B3">
        <w:t xml:space="preserve"> Wertebereich der Winkel liegt zwischen 0 und 2 • π, der der Wegelängen zwischen 0 und dem Logarithmus der maximalen Distanz zur Basis zwei.</w:t>
      </w:r>
      <w:r w:rsidR="00BE0E1B">
        <w:t xml:space="preserve"> </w:t>
      </w:r>
      <w:r w:rsidR="00797F16">
        <w:t>Als maximale Distanz wird die Diagonale des Ausgangsbildes angenommen.</w:t>
      </w:r>
      <w:r w:rsidR="00C517C6">
        <w:t xml:space="preserve"> </w:t>
      </w:r>
      <w:r w:rsidR="00C517C6" w:rsidRPr="00C517C6">
        <w:rPr>
          <w:color w:val="FF0000"/>
        </w:rPr>
        <w:t>entspricht der Vorlage</w:t>
      </w:r>
    </w:p>
    <w:p w:rsidR="00CC48DC" w:rsidRDefault="00796A5A" w:rsidP="00916011">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p>
    <w:p w:rsidR="006E0D88" w:rsidRDefault="006E0D88" w:rsidP="00916011">
      <w:r>
        <w:t>Die einzelnen Histogramme mit einer Dimension von 8</w:t>
      </w:r>
      <w:r w:rsidR="003064D1">
        <w:t xml:space="preserve"> </w:t>
      </w:r>
      <w:r>
        <w:t>x</w:t>
      </w:r>
      <w:r w:rsidR="003064D1">
        <w:t xml:space="preserve"> </w:t>
      </w:r>
      <w:r>
        <w:t xml:space="preserve">8 werden </w:t>
      </w:r>
      <w:r w:rsidR="003064D1">
        <w:t xml:space="preserve">konkateniert, so dass das Endergebnis </w:t>
      </w:r>
      <w:r w:rsidR="001C0B7E">
        <w:t>der Feature-Extraktion eine Matrix</w:t>
      </w:r>
      <w:r w:rsidR="003064D1">
        <w:t xml:space="preserve"> der Dimension Anzahl der Punkte x 8 x 8 </w:t>
      </w:r>
      <w:r w:rsidR="001C0B7E">
        <w:t>ist</w:t>
      </w:r>
      <w:r w:rsidR="003064D1">
        <w:t>.</w:t>
      </w:r>
      <w:r>
        <w:t xml:space="preserve"> </w:t>
      </w:r>
    </w:p>
    <w:p w:rsidR="00FE54B0" w:rsidRDefault="009D7C40" w:rsidP="00FE54B0">
      <w:pPr>
        <w:pStyle w:val="berschrift3"/>
        <w:numPr>
          <w:ilvl w:val="2"/>
          <w:numId w:val="1"/>
        </w:numPr>
      </w:pPr>
      <w:r>
        <w:lastRenderedPageBreak/>
        <w:t>Gauss Pyramid</w:t>
      </w:r>
      <w:r w:rsidR="00FE54B0">
        <w:t xml:space="preserve"> Inner Distance Shape Context</w:t>
      </w:r>
    </w:p>
    <w:p w:rsidR="00CC48DC" w:rsidRDefault="00EE4102" w:rsidP="00916011">
      <w:r>
        <w:t>Angelehnt</w:t>
      </w:r>
      <w:r w:rsidR="003337DD">
        <w:t xml:space="preserve"> an</w:t>
      </w:r>
      <w:r w:rsidR="00B26C17">
        <w:t xml:space="preserve"> </w:t>
      </w:r>
      <w:r>
        <w:t>die</w:t>
      </w:r>
      <w:r w:rsidR="00FE54B0">
        <w:t xml:space="preserve"> Idee</w:t>
      </w:r>
      <w:r w:rsidR="003337DD">
        <w:t xml:space="preserve"> des Independent Inner Distance Shape Context von </w:t>
      </w:r>
      <w:r w:rsidR="003337DD" w:rsidRPr="003337DD">
        <w:rPr>
          <w:color w:val="FF0000"/>
        </w:rPr>
        <w:t>???</w:t>
      </w:r>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Konturen genauer beschreiben zu können.</w:t>
      </w:r>
    </w:p>
    <w:p w:rsidR="00EE4102" w:rsidRDefault="00EE4102" w:rsidP="00916011">
      <w:r>
        <w:t xml:space="preserve">Wie auch beim </w:t>
      </w:r>
      <w:r>
        <w:t>Independent</w:t>
      </w:r>
      <w:r>
        <w:t xml:space="preserve"> </w:t>
      </w:r>
      <w:r>
        <w:t>Inner Distance Shape Context</w:t>
      </w:r>
      <w:r>
        <w:t xml:space="preserve"> wird das </w:t>
      </w:r>
    </w:p>
    <w:p w:rsidR="00EE4102" w:rsidRDefault="00EE4102" w:rsidP="00916011">
      <w:r>
        <w:t>Gausspyramiden unabhängig voneinander betrachtet und Histogramme gebildet</w:t>
      </w:r>
      <w:bookmarkStart w:id="52" w:name="_GoBack"/>
      <w:bookmarkEnd w:id="52"/>
      <w:r>
        <w:t>, die Kontu</w:t>
      </w:r>
      <w:r>
        <w:t>r</w:t>
      </w:r>
      <w:r>
        <w:t xml:space="preserve">punkte sind nicht identisch. </w:t>
      </w:r>
    </w:p>
    <w:p w:rsidR="003337DD" w:rsidRDefault="00A0123F" w:rsidP="00916011">
      <w:r>
        <w:t>Abweichend werden verschiedene Punkte betrachtet, Form ändert sich</w:t>
      </w:r>
      <w:r w:rsidR="00EE4102">
        <w:t xml:space="preserve"> </w:t>
      </w:r>
      <w:r>
        <w:t>und kann nicht genau abgeglichen werden</w:t>
      </w:r>
    </w:p>
    <w:p w:rsidR="00425856" w:rsidRPr="00ED39C2" w:rsidRDefault="00607189" w:rsidP="00916011">
      <w:r>
        <w:t>Dazu werden je Punkt die kürzesten Wege zu allen anderen Kontur</w:t>
      </w:r>
      <w:r w:rsidR="00077580">
        <w:t>punkten</w:t>
      </w:r>
    </w:p>
    <w:p w:rsidR="001C7C9F" w:rsidRDefault="001C7C9F" w:rsidP="00916011">
      <w:r>
        <w:t>Histogramm</w:t>
      </w:r>
    </w:p>
    <w:p w:rsidR="006B2E16" w:rsidRDefault="006B2E16" w:rsidP="00916011">
      <w:r>
        <w:t>maximale Distanz in Hinblick auf kürzesten Weg zwischen Punkten</w:t>
      </w:r>
    </w:p>
    <w:p w:rsidR="001C7C9F" w:rsidRDefault="006B2E16" w:rsidP="00916011">
      <w:r>
        <w:t>Abbildung entspricht wenn Kontur gerade wäre, schwierig darzustellen</w:t>
      </w:r>
    </w:p>
    <w:p w:rsidR="00B0177F" w:rsidRDefault="00B0177F" w:rsidP="00916011">
      <w:r>
        <w:t>Tatsächlich weniger Punkte, da Kontur nicht gerade</w:t>
      </w:r>
      <w:r w:rsidR="00664711">
        <w:t>, nur zu Illustrationszwecken ereinfacht</w:t>
      </w:r>
    </w:p>
    <w:p w:rsidR="001C7C9F" w:rsidRDefault="001C7C9F" w:rsidP="00916011"/>
    <w:p w:rsidR="001C7C9F" w:rsidRDefault="001C7C9F" w:rsidP="00916011"/>
    <w:p w:rsidR="008F6E13" w:rsidRDefault="008F6E13" w:rsidP="00916011">
      <w:r>
        <w:t>Gausslevel , Erweiterung,  maximale Distanz, bei Überschreitung in Distanzmatrix eingetr</w:t>
      </w:r>
      <w:r>
        <w:t>a</w:t>
      </w:r>
      <w:r>
        <w:t>gen, indiz für keine Verbindung</w:t>
      </w:r>
    </w:p>
    <w:p w:rsidR="009778F0" w:rsidRDefault="009778F0" w:rsidP="00916011">
      <w:r>
        <w:t>histo enthält nur erreichbare Punkte</w:t>
      </w:r>
    </w:p>
    <w:p w:rsidR="00BA01C7" w:rsidRDefault="00BA01C7" w:rsidP="00916011">
      <w:r>
        <w:t>abweichend: kein dynamic programming</w:t>
      </w:r>
      <w:r w:rsidR="00776137">
        <w:t>, sondern Clustering mit Codebook</w:t>
      </w:r>
    </w:p>
    <w:p w:rsidR="003C6061" w:rsidRDefault="003C6061" w:rsidP="00916011"/>
    <w:p w:rsidR="003C6061" w:rsidRDefault="003C6061" w:rsidP="00916011">
      <w:r>
        <w:t>Damit vergleichbare Ergebnisse bei Ausgangsbildern verschiedener Auflösung, wird auch hier auf einheitliche Auflösung skaliert.</w:t>
      </w:r>
    </w:p>
    <w:p w:rsidR="004208F5" w:rsidRDefault="004208F5" w:rsidP="004208F5">
      <w:pPr>
        <w:pStyle w:val="berschrift3"/>
        <w:numPr>
          <w:ilvl w:val="2"/>
          <w:numId w:val="1"/>
        </w:numPr>
      </w:pPr>
      <w:r>
        <w:t>Codebooks</w:t>
      </w:r>
    </w:p>
    <w:p w:rsidR="00776137" w:rsidRDefault="00776137" w:rsidP="00776137">
      <w:r>
        <w:t>Nach Vorbild ein Dictionary. KMeans zusätzlich</w:t>
      </w:r>
    </w:p>
    <w:p w:rsidR="008E11B5" w:rsidRDefault="008E11B5" w:rsidP="00776137">
      <w:r>
        <w:t>erwartete Dimension</w:t>
      </w:r>
    </w:p>
    <w:p w:rsidR="004208F5" w:rsidRPr="00916011" w:rsidRDefault="004208F5" w:rsidP="00916011"/>
    <w:p w:rsidR="006E0D88" w:rsidRDefault="006E0D88" w:rsidP="006E0D88">
      <w:pPr>
        <w:pStyle w:val="berschrift3"/>
        <w:numPr>
          <w:ilvl w:val="2"/>
          <w:numId w:val="1"/>
        </w:numPr>
      </w:pPr>
      <w:r>
        <w:lastRenderedPageBreak/>
        <w:t>Support Vector Machine</w:t>
      </w:r>
    </w:p>
    <w:p w:rsidR="006E0D88" w:rsidRDefault="006E0D88" w:rsidP="006E0D88">
      <w:pPr>
        <w:pStyle w:val="berschrift3"/>
        <w:numPr>
          <w:ilvl w:val="2"/>
          <w:numId w:val="1"/>
        </w:numPr>
      </w:pPr>
      <w:r>
        <w:t>Multilayer Perceptron</w:t>
      </w:r>
    </w:p>
    <w:p w:rsidR="006E0D88" w:rsidRPr="006E0D88" w:rsidRDefault="006E0D88" w:rsidP="006E0D88"/>
    <w:p w:rsidR="006A3746" w:rsidRPr="006A3746" w:rsidRDefault="006A3746" w:rsidP="006A3746"/>
    <w:p w:rsidR="00D732AD" w:rsidRDefault="00D732AD" w:rsidP="00D732AD">
      <w:pPr>
        <w:pStyle w:val="berschrift1"/>
        <w:numPr>
          <w:ilvl w:val="0"/>
          <w:numId w:val="1"/>
        </w:numPr>
      </w:pPr>
      <w:bookmarkStart w:id="53" w:name="_Toc466975929"/>
      <w:r>
        <w:t>Ergebnis</w:t>
      </w:r>
      <w:bookmarkEnd w:id="53"/>
    </w:p>
    <w:p w:rsidR="001B497D" w:rsidRDefault="001B497D" w:rsidP="001B497D">
      <w:bookmarkStart w:id="54" w:name="_Toc466975930"/>
      <w:r>
        <w:t>local binary pattern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r>
        <w:t>Genauigkeit (welche Metrik?)</w:t>
      </w:r>
      <w:bookmarkEnd w:id="54"/>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55" w:name="_Toc466975931"/>
      <w:r>
        <w:t>Aufwandsanalyse?</w:t>
      </w:r>
      <w:bookmarkEnd w:id="55"/>
    </w:p>
    <w:p w:rsidR="001753D2" w:rsidRDefault="001753D2" w:rsidP="001753D2"/>
    <w:p w:rsidR="00434228" w:rsidRDefault="00434228" w:rsidP="00434228">
      <w:pPr>
        <w:pStyle w:val="berschrift1"/>
        <w:numPr>
          <w:ilvl w:val="0"/>
          <w:numId w:val="1"/>
        </w:numPr>
      </w:pPr>
      <w:bookmarkStart w:id="56" w:name="_Toc466975932"/>
      <w:r>
        <w:t>Zusammenfassung</w:t>
      </w:r>
      <w:bookmarkEnd w:id="56"/>
    </w:p>
    <w:p w:rsidR="00F4345C" w:rsidRDefault="00F4345C" w:rsidP="00F4345C">
      <w:pPr>
        <w:pStyle w:val="berschrift2"/>
        <w:numPr>
          <w:ilvl w:val="1"/>
          <w:numId w:val="1"/>
        </w:numPr>
        <w:ind w:left="567" w:hanging="567"/>
      </w:pPr>
      <w:r>
        <w:t>Ausblick</w:t>
      </w:r>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t>Optimierung IDSC: Punkte auf Linie immer 10, kein check für unique Punkte(wenn 10 zuviel)</w:t>
      </w:r>
    </w:p>
    <w:p w:rsidR="0088694A" w:rsidRDefault="0088694A" w:rsidP="00A43171">
      <w:r>
        <w:lastRenderedPageBreak/>
        <w:t>Performance generell</w:t>
      </w:r>
      <w:r w:rsidR="009C1596">
        <w:t xml:space="preserve"> (in C schreiben, python zu langsam</w:t>
      </w:r>
      <w:r w:rsidR="009E5372">
        <w:t>, opencv interface?</w:t>
      </w:r>
      <w:r w:rsidR="009C1596">
        <w:t>)</w:t>
      </w:r>
    </w:p>
    <w:p w:rsidR="00D22B13" w:rsidRDefault="00D22B13" w:rsidP="00D22B13">
      <w:r>
        <w:t>Textur integrieren in IDSC (SPT)</w:t>
      </w:r>
    </w:p>
    <w:p w:rsidR="00132ABE" w:rsidRDefault="00132ABE" w:rsidP="00132ABE">
      <w:r>
        <w:t>Trainingsfotos: Beleuchtung, eine diffuse, unfarbige Lichtquelle</w:t>
      </w:r>
      <w:r w:rsidR="00ED760F">
        <w:t xml:space="preserve">, </w:t>
      </w:r>
      <w:r w:rsidR="00ED760F" w:rsidRPr="00ED760F">
        <w:t>DSC_5821</w:t>
      </w:r>
    </w:p>
    <w:p w:rsidR="00132ABE" w:rsidRPr="00F4345C" w:rsidRDefault="00132ABE" w:rsidP="00D22B13"/>
    <w:p w:rsidR="00434228" w:rsidRPr="001753D2" w:rsidRDefault="00434228" w:rsidP="001753D2"/>
    <w:p w:rsidR="003F18C9" w:rsidRDefault="00EE7D6A" w:rsidP="003F18C9">
      <w:pPr>
        <w:pStyle w:val="berschrift1"/>
        <w:numPr>
          <w:ilvl w:val="0"/>
          <w:numId w:val="15"/>
        </w:numPr>
        <w:ind w:left="284" w:hanging="284"/>
      </w:pPr>
      <w:r>
        <w:t xml:space="preserve"> </w:t>
      </w:r>
      <w:bookmarkStart w:id="57" w:name="_Toc466975933"/>
      <w:r w:rsidR="003F18C9">
        <w:t>Abbildungsverzeichnis</w:t>
      </w:r>
      <w:bookmarkEnd w:id="57"/>
    </w:p>
    <w:p w:rsidR="00C54E4E" w:rsidRDefault="003F7ED1"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t>Tabellenverzeichnis</w:t>
      </w:r>
      <w:bookmarkEnd w:id="58"/>
    </w:p>
    <w:p w:rsidR="003F18C9" w:rsidRDefault="003F7ED1"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3F7ED1"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 xml:space="preserve">International Journal </w:t>
      </w:r>
      <w:r w:rsidRPr="00C63B2A">
        <w:rPr>
          <w:rFonts w:ascii="Calibri" w:hAnsi="Calibri" w:cs="Times New Roman"/>
          <w:i/>
          <w:iCs/>
          <w:noProof/>
          <w:szCs w:val="24"/>
        </w:rPr>
        <w:lastRenderedPageBreak/>
        <w:t>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recognition algorithm for plant classification using probabilistic neural network. </w:t>
      </w:r>
      <w:r w:rsidRPr="00C63B2A">
        <w:rPr>
          <w:rFonts w:ascii="Calibri" w:hAnsi="Calibri" w:cs="Times New Roman"/>
          <w:i/>
          <w:iCs/>
          <w:noProof/>
          <w:szCs w:val="24"/>
        </w:rPr>
        <w:t>ISSPIT 2007 - 2007 IEEE International Symposium on Signal Processing and Information 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1"/>
          <w:headerReference w:type="default" r:id="rId22"/>
          <w:footerReference w:type="even" r:id="rId23"/>
          <w:footerReference w:type="default" r:id="rId24"/>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r>
        <w:lastRenderedPageBreak/>
        <w:t>Installationsanleitung</w:t>
      </w:r>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5"/>
      <w:headerReference w:type="default" r:id="rId26"/>
      <w:footerReference w:type="even" r:id="rId27"/>
      <w:footerReference w:type="default" r:id="rId28"/>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BEF" w:rsidRDefault="00DB2BEF">
      <w:pPr>
        <w:spacing w:after="0" w:line="240" w:lineRule="auto"/>
      </w:pPr>
      <w:r>
        <w:separator/>
      </w:r>
    </w:p>
  </w:endnote>
  <w:endnote w:type="continuationSeparator" w:id="0">
    <w:p w:rsidR="00DB2BEF" w:rsidRDefault="00DB2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3F7ED1">
    <w:pPr>
      <w:pStyle w:val="Fuzeile"/>
    </w:pPr>
  </w:p>
  <w:p w:rsidR="003F7ED1" w:rsidRDefault="003F7ED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EndPr/>
    <w:sdtContent>
      <w:p w:rsidR="003F7ED1" w:rsidRDefault="003F7ED1">
        <w:pPr>
          <w:pStyle w:val="Fuzeile"/>
          <w:jc w:val="right"/>
        </w:pPr>
      </w:p>
      <w:p w:rsidR="003F7ED1" w:rsidRDefault="00DB2BEF">
        <w:pPr>
          <w:pStyle w:val="Fuzeile"/>
          <w:jc w:val="right"/>
        </w:pPr>
      </w:p>
    </w:sdtContent>
  </w:sdt>
  <w:p w:rsidR="003F7ED1" w:rsidRDefault="003F7ED1">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EndPr/>
    <w:sdtContent>
      <w:p w:rsidR="003F7ED1" w:rsidRDefault="003F7ED1"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EE4102">
          <w:rPr>
            <w:b/>
            <w:noProof/>
          </w:rPr>
          <w:t>16</w:t>
        </w:r>
        <w:r w:rsidRPr="00EC3083">
          <w:rPr>
            <w:b/>
          </w:rPr>
          <w:fldChar w:fldCharType="end"/>
        </w:r>
      </w:p>
    </w:sdtContent>
  </w:sdt>
  <w:p w:rsidR="003F7ED1" w:rsidRDefault="003F7ED1">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EndPr/>
    <w:sdtContent>
      <w:p w:rsidR="003F7ED1" w:rsidRDefault="003F7ED1"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EE4102">
          <w:rPr>
            <w:b/>
            <w:noProof/>
          </w:rPr>
          <w:t>21</w:t>
        </w:r>
        <w:r w:rsidRPr="00E33701">
          <w:rPr>
            <w:b/>
          </w:rPr>
          <w:fldChar w:fldCharType="end"/>
        </w:r>
      </w:p>
    </w:sdtContent>
  </w:sdt>
  <w:p w:rsidR="003F7ED1" w:rsidRDefault="003F7ED1">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3F7ED1">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3F7ED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BEF" w:rsidRDefault="00DB2BEF">
      <w:pPr>
        <w:spacing w:after="0" w:line="240" w:lineRule="auto"/>
      </w:pPr>
      <w:r>
        <w:separator/>
      </w:r>
    </w:p>
  </w:footnote>
  <w:footnote w:type="continuationSeparator" w:id="0">
    <w:p w:rsidR="00DB2BEF" w:rsidRDefault="00DB2B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3F7ED1"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DB2BEF" w:rsidP="002C2E71">
    <w:pPr>
      <w:pStyle w:val="Untertitel"/>
      <w:tabs>
        <w:tab w:val="left" w:pos="9072"/>
      </w:tabs>
      <w:ind w:left="7371" w:right="-1986"/>
      <w:jc w:val="left"/>
    </w:pPr>
    <w:r>
      <w:fldChar w:fldCharType="begin"/>
    </w:r>
    <w:r>
      <w:instrText xml:space="preserve"> STYLEREF  "Überschrift 1"  \* MERGEFORMAT </w:instrText>
    </w:r>
    <w:r>
      <w:fldChar w:fldCharType="separate"/>
    </w:r>
    <w:r w:rsidR="00EE4102">
      <w:rPr>
        <w:noProof/>
      </w:rPr>
      <w:t>Implementierung</w:t>
    </w:r>
    <w:r>
      <w:rPr>
        <w:noProof/>
      </w:rPr>
      <w:fldChar w:fldCharType="end"/>
    </w:r>
  </w:p>
  <w:p w:rsidR="003F7ED1" w:rsidRPr="00393785" w:rsidRDefault="003F7ED1"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Default="00DB2BEF" w:rsidP="00872339">
    <w:pPr>
      <w:pStyle w:val="Untertitel"/>
      <w:tabs>
        <w:tab w:val="left" w:pos="9072"/>
      </w:tabs>
      <w:ind w:left="-1985" w:right="7369"/>
      <w:jc w:val="right"/>
    </w:pPr>
    <w:r>
      <w:fldChar w:fldCharType="begin"/>
    </w:r>
    <w:r>
      <w:instrText xml:space="preserve"> STYLEREF  "Überschrift 1"  \* MERGEFORMAT </w:instrText>
    </w:r>
    <w:r>
      <w:fldChar w:fldCharType="separate"/>
    </w:r>
    <w:r w:rsidR="00EE4102">
      <w:rPr>
        <w:noProof/>
      </w:rPr>
      <w:t>Codelistings</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Pr="00393785" w:rsidRDefault="003F7ED1"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ED1" w:rsidRPr="000E09EA" w:rsidRDefault="003F7ED1"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846"/>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41"/>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D66"/>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ABE"/>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47F8E"/>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922"/>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B7E"/>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C7C9F"/>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4942"/>
    <w:rsid w:val="0025665C"/>
    <w:rsid w:val="00256D8C"/>
    <w:rsid w:val="0025702F"/>
    <w:rsid w:val="0025732C"/>
    <w:rsid w:val="00257348"/>
    <w:rsid w:val="00257B43"/>
    <w:rsid w:val="00260637"/>
    <w:rsid w:val="0026085D"/>
    <w:rsid w:val="00260EB9"/>
    <w:rsid w:val="002611FD"/>
    <w:rsid w:val="00261630"/>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A76A6"/>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8E4"/>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7B0"/>
    <w:rsid w:val="00330E19"/>
    <w:rsid w:val="00331550"/>
    <w:rsid w:val="00331989"/>
    <w:rsid w:val="00331C59"/>
    <w:rsid w:val="00331EB4"/>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3DBD"/>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5B6"/>
    <w:rsid w:val="003776AC"/>
    <w:rsid w:val="00377757"/>
    <w:rsid w:val="00380B65"/>
    <w:rsid w:val="00380D0E"/>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061"/>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1CA"/>
    <w:rsid w:val="003E0503"/>
    <w:rsid w:val="003E21D2"/>
    <w:rsid w:val="003E2D2A"/>
    <w:rsid w:val="003E2E55"/>
    <w:rsid w:val="003E3509"/>
    <w:rsid w:val="003E3742"/>
    <w:rsid w:val="003E38CC"/>
    <w:rsid w:val="003E3FAC"/>
    <w:rsid w:val="003E4261"/>
    <w:rsid w:val="003E47A4"/>
    <w:rsid w:val="003E4F3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5BB7"/>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6F73"/>
    <w:rsid w:val="004973E3"/>
    <w:rsid w:val="004973E4"/>
    <w:rsid w:val="0049770D"/>
    <w:rsid w:val="00497CA7"/>
    <w:rsid w:val="004A005D"/>
    <w:rsid w:val="004A033F"/>
    <w:rsid w:val="004A05E8"/>
    <w:rsid w:val="004A0901"/>
    <w:rsid w:val="004A0A0D"/>
    <w:rsid w:val="004A157A"/>
    <w:rsid w:val="004A1CBB"/>
    <w:rsid w:val="004A1FE4"/>
    <w:rsid w:val="004A2282"/>
    <w:rsid w:val="004A240D"/>
    <w:rsid w:val="004A2483"/>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78"/>
    <w:rsid w:val="004E2AC7"/>
    <w:rsid w:val="004E303A"/>
    <w:rsid w:val="004E342F"/>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1057"/>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197"/>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693"/>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5077"/>
    <w:rsid w:val="0060523E"/>
    <w:rsid w:val="00605313"/>
    <w:rsid w:val="006058CA"/>
    <w:rsid w:val="00605C3A"/>
    <w:rsid w:val="00606DD6"/>
    <w:rsid w:val="00607189"/>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3AA"/>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D8A"/>
    <w:rsid w:val="00642EEB"/>
    <w:rsid w:val="00642F95"/>
    <w:rsid w:val="0064307B"/>
    <w:rsid w:val="00644245"/>
    <w:rsid w:val="00644788"/>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43B3"/>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0BB2"/>
    <w:rsid w:val="006B13EA"/>
    <w:rsid w:val="006B1BC7"/>
    <w:rsid w:val="006B2151"/>
    <w:rsid w:val="006B246C"/>
    <w:rsid w:val="006B2491"/>
    <w:rsid w:val="006B2C97"/>
    <w:rsid w:val="006B2D0C"/>
    <w:rsid w:val="006B2E16"/>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FE8"/>
    <w:rsid w:val="00754694"/>
    <w:rsid w:val="00754F31"/>
    <w:rsid w:val="00755529"/>
    <w:rsid w:val="0075574B"/>
    <w:rsid w:val="00756970"/>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6A5A"/>
    <w:rsid w:val="00797115"/>
    <w:rsid w:val="007971BA"/>
    <w:rsid w:val="00797B80"/>
    <w:rsid w:val="00797F16"/>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D7FEB"/>
    <w:rsid w:val="007E04E0"/>
    <w:rsid w:val="007E06E7"/>
    <w:rsid w:val="007E0BB7"/>
    <w:rsid w:val="007E0DBE"/>
    <w:rsid w:val="007E109B"/>
    <w:rsid w:val="007E199F"/>
    <w:rsid w:val="007E272F"/>
    <w:rsid w:val="007E2ADD"/>
    <w:rsid w:val="007E2BB1"/>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0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1B5"/>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1"/>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6F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778F0"/>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4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372"/>
    <w:rsid w:val="009E5670"/>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123F"/>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70C"/>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171"/>
    <w:rsid w:val="00A43225"/>
    <w:rsid w:val="00A4366B"/>
    <w:rsid w:val="00A43865"/>
    <w:rsid w:val="00A43DAF"/>
    <w:rsid w:val="00A44098"/>
    <w:rsid w:val="00A442EE"/>
    <w:rsid w:val="00A444C7"/>
    <w:rsid w:val="00A447A2"/>
    <w:rsid w:val="00A4501C"/>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1C7"/>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16CE"/>
    <w:rsid w:val="00BD21D4"/>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20E"/>
    <w:rsid w:val="00BF141E"/>
    <w:rsid w:val="00BF2649"/>
    <w:rsid w:val="00BF27EB"/>
    <w:rsid w:val="00BF2C02"/>
    <w:rsid w:val="00BF2C08"/>
    <w:rsid w:val="00BF303F"/>
    <w:rsid w:val="00BF3105"/>
    <w:rsid w:val="00BF3236"/>
    <w:rsid w:val="00BF3E39"/>
    <w:rsid w:val="00BF3FC0"/>
    <w:rsid w:val="00BF4157"/>
    <w:rsid w:val="00BF54A3"/>
    <w:rsid w:val="00BF568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8DC"/>
    <w:rsid w:val="00CC4FD0"/>
    <w:rsid w:val="00CC5099"/>
    <w:rsid w:val="00CC533D"/>
    <w:rsid w:val="00CC594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756"/>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25F0"/>
    <w:rsid w:val="00DB2BEF"/>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71E8"/>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C42"/>
    <w:rsid w:val="00E42E47"/>
    <w:rsid w:val="00E4338F"/>
    <w:rsid w:val="00E4340C"/>
    <w:rsid w:val="00E43548"/>
    <w:rsid w:val="00E43BEC"/>
    <w:rsid w:val="00E43E73"/>
    <w:rsid w:val="00E44108"/>
    <w:rsid w:val="00E4498E"/>
    <w:rsid w:val="00E44C0B"/>
    <w:rsid w:val="00E451CA"/>
    <w:rsid w:val="00E4534B"/>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9A"/>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2C7"/>
    <w:rsid w:val="00ED2B14"/>
    <w:rsid w:val="00ED3805"/>
    <w:rsid w:val="00ED39C2"/>
    <w:rsid w:val="00ED3D82"/>
    <w:rsid w:val="00ED3F2C"/>
    <w:rsid w:val="00ED474C"/>
    <w:rsid w:val="00ED4B99"/>
    <w:rsid w:val="00ED511F"/>
    <w:rsid w:val="00ED5E21"/>
    <w:rsid w:val="00ED668E"/>
    <w:rsid w:val="00ED7111"/>
    <w:rsid w:val="00ED73C1"/>
    <w:rsid w:val="00ED73F3"/>
    <w:rsid w:val="00ED7494"/>
    <w:rsid w:val="00ED760F"/>
    <w:rsid w:val="00EE01C6"/>
    <w:rsid w:val="00EE091C"/>
    <w:rsid w:val="00EE16D5"/>
    <w:rsid w:val="00EE188C"/>
    <w:rsid w:val="00EE2C1D"/>
    <w:rsid w:val="00EE3025"/>
    <w:rsid w:val="00EE345A"/>
    <w:rsid w:val="00EE3677"/>
    <w:rsid w:val="00EE37BE"/>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379F"/>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EC7"/>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A9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67A08"/>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30B"/>
    <w:rsid w:val="00F864D0"/>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0B7"/>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5B5"/>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C73"/>
    <w:rsid w:val="00FD5F0D"/>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4B0"/>
    <w:rsid w:val="00FE5746"/>
    <w:rsid w:val="00FE5EFC"/>
    <w:rsid w:val="00FE6322"/>
    <w:rsid w:val="00FE67A2"/>
    <w:rsid w:val="00FE68A7"/>
    <w:rsid w:val="00FE6961"/>
    <w:rsid w:val="00FE6A0D"/>
    <w:rsid w:val="00FE6E95"/>
    <w:rsid w:val="00FE6F93"/>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3.xml"/><Relationship Id="rId28" Type="http://schemas.openxmlformats.org/officeDocument/2006/relationships/footer" Target="footer6.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2CA1D851-69FA-463B-AB2C-5341286BA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9579</Words>
  <Characters>60354</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69794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221</cp:revision>
  <cp:lastPrinted>2017-01-04T11:45:00Z</cp:lastPrinted>
  <dcterms:created xsi:type="dcterms:W3CDTF">2017-01-03T23:13:00Z</dcterms:created>
  <dcterms:modified xsi:type="dcterms:W3CDTF">2017-02-19T13:25:00Z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